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A0E6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A0E6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B6366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A3673">
        <w:rPr>
          <w:rFonts w:ascii="Corbel" w:hAnsi="Corbel"/>
          <w:sz w:val="20"/>
          <w:szCs w:val="20"/>
        </w:rPr>
        <w:t>202</w:t>
      </w:r>
      <w:r w:rsidR="00AB6366">
        <w:rPr>
          <w:rFonts w:ascii="Corbel" w:hAnsi="Corbel"/>
          <w:sz w:val="20"/>
          <w:szCs w:val="20"/>
        </w:rPr>
        <w:t>4</w:t>
      </w:r>
      <w:r w:rsidR="001A3673">
        <w:rPr>
          <w:rFonts w:ascii="Corbel" w:hAnsi="Corbel"/>
          <w:sz w:val="20"/>
          <w:szCs w:val="20"/>
        </w:rPr>
        <w:t>/202</w:t>
      </w:r>
      <w:r w:rsidR="00AB6366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9427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427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427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F8531E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8D3088" w:rsidP="008D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2B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42761">
        <w:rPr>
          <w:rFonts w:ascii="Corbel" w:hAnsi="Corbel"/>
          <w:smallCaps w:val="0"/>
          <w:szCs w:val="24"/>
        </w:rPr>
        <w:t xml:space="preserve"> (z toku)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42761" w:rsidRPr="009C54AE" w:rsidRDefault="00942761" w:rsidP="0094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4560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Pedagogika rodziny jako nauka, jej miejsce wśród innych nauk.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Zjawiska przemian w małżeństwie i rodzinie, historia i współczesność.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>Formowanie się grupy małżeńsko – rodzinnej, model tradycyjny i współczesny. Fazy cyklu życia rodzinnego. Jakość małżeństwa i rodziny w poszczególnych fazach rozwoju.</w:t>
            </w:r>
          </w:p>
          <w:p w:rsidR="004560C2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system, </w:t>
            </w:r>
            <w:r w:rsidRPr="00A67317">
              <w:rPr>
                <w:rFonts w:ascii="Corbel" w:hAnsi="Corbel"/>
                <w:sz w:val="24"/>
                <w:szCs w:val="24"/>
              </w:rPr>
              <w:lastRenderedPageBreak/>
              <w:t>struktura rodziny, więzi.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lastRenderedPageBreak/>
              <w:t>Postawy rodzicielskie i style wychowania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eastAsia="Cambria" w:hAnsi="Corbel" w:cs="Arial"/>
                <w:sz w:val="24"/>
                <w:szCs w:val="24"/>
              </w:rPr>
              <w:t>Współpraca rodziny i szkoły - kierunki rozwoju w kontekście zmian edukacyjnych, upowszechnianie kultury pedagogicznej.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Style w:val="markedcontent"/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Funkcje rodziny. Zadania opiekuńczo-wychowawcze rodziny i jej zasoby. Granice.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Rodzice jako osoby znaczące. Rola rodzeństwa, dziadków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Rola rodziny zastępczej w kompensowaniu osamotnienia dziecka.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Skutki rozwodu rodziców doświadczane przez dziecko.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Struktura i mechanizmy działania rodziny dysfunkcyjnej. Analiza dysfunkcji rodziny.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Metody wspierania rodziny w sytuacji zaniedbywania dzieci w rodzinie. Toksyczni rodzice.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0E57DD" w:rsidRDefault="000E57DD" w:rsidP="000E57DD">
            <w:pPr>
              <w:spacing w:after="0" w:line="240" w:lineRule="auto"/>
              <w:rPr>
                <w:rFonts w:eastAsia="Cambria"/>
                <w:sz w:val="24"/>
              </w:rPr>
            </w:pPr>
            <w:r w:rsidRPr="000E57DD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wielopokoleniowa, wielodzietna, itp.).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Społeczne wsparcie rodzin polskich (wspomaganie instytucjonalne, socjalne i pedagogiczne).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C3716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3716C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3716C" w:rsidRPr="009C54AE" w:rsidRDefault="00C371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A22691" w:rsidRPr="00DA4A5D" w:rsidRDefault="00A22691" w:rsidP="00A22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A4A5D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:rsidR="00A22691" w:rsidRPr="00DA4A5D" w:rsidRDefault="00A22691" w:rsidP="00A22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A22691" w:rsidRDefault="00A22691" w:rsidP="00A22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4A5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Ćwiczenia – aktywny udział w zajęciach, uzyskanie min. 50% możliwych punktów na kolokwium pisemnym </w:t>
            </w:r>
            <w:r w:rsidRPr="00DA4A5D">
              <w:rPr>
                <w:rFonts w:ascii="Corbel" w:hAnsi="Corbel"/>
                <w:sz w:val="24"/>
                <w:szCs w:val="24"/>
              </w:rPr>
              <w:t>oraz przygotowanie pracy projektowej</w:t>
            </w:r>
            <w:r w:rsidR="00BD141D" w:rsidRPr="00DA4A5D">
              <w:rPr>
                <w:rFonts w:ascii="Corbel" w:hAnsi="Corbel"/>
                <w:sz w:val="24"/>
                <w:szCs w:val="24"/>
              </w:rPr>
              <w:t xml:space="preserve"> na temat zadany przez prowadzącego</w:t>
            </w:r>
            <w:r w:rsidRPr="00DA4A5D">
              <w:rPr>
                <w:rFonts w:ascii="Corbel" w:hAnsi="Corbel"/>
                <w:sz w:val="24"/>
                <w:szCs w:val="24"/>
              </w:rPr>
              <w:t>.</w:t>
            </w:r>
            <w:r w:rsidR="004E37F4" w:rsidRPr="00DA4A5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="00FC353F" w:rsidRPr="00DA4A5D" w:rsidRDefault="00FC353F" w:rsidP="00A22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FC71DB" w:rsidRPr="00FC71DB" w:rsidRDefault="00FC71DB" w:rsidP="00FC7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DA4A5D"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 w:rsidRPr="00DA4A5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DA4A5D"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 w:rsidRPr="00DA4A5D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DA4A5D"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 w:rsidRPr="00DA4A5D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DA4A5D"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 w:rsidRPr="00DA4A5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DA4A5D"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7A0E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F2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B51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F657E">
              <w:rPr>
                <w:rFonts w:ascii="Corbel" w:hAnsi="Corbel"/>
                <w:sz w:val="24"/>
                <w:szCs w:val="24"/>
              </w:rPr>
              <w:t>: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>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>gzaminu,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:rsidR="00C61DC5" w:rsidRPr="008543D9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 literatury przedmiotu </w:t>
            </w:r>
          </w:p>
        </w:tc>
        <w:tc>
          <w:tcPr>
            <w:tcW w:w="4677" w:type="dxa"/>
          </w:tcPr>
          <w:p w:rsidR="00C61DC5" w:rsidRDefault="002B51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7F657E">
              <w:rPr>
                <w:rFonts w:ascii="Corbel" w:hAnsi="Corbel"/>
                <w:sz w:val="24"/>
                <w:szCs w:val="24"/>
              </w:rPr>
              <w:t>: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Pr="009C54A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2B51F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</w:t>
            </w:r>
            <w:r w:rsidR="00483B6A">
              <w:rPr>
                <w:rFonts w:ascii="Corbel" w:hAnsi="Corbel"/>
                <w:sz w:val="24"/>
                <w:szCs w:val="24"/>
              </w:rPr>
              <w:t xml:space="preserve"> (wybrane fragmenty)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="00483B6A">
              <w:rPr>
                <w:rFonts w:ascii="Corbel" w:hAnsi="Corbel"/>
                <w:sz w:val="24"/>
                <w:szCs w:val="24"/>
              </w:rPr>
              <w:t>, Kraków 1999 (wybrane fragmenty).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B41B8B" w:rsidRDefault="001F13D8" w:rsidP="00B41B8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</w:rPr>
              <w:t xml:space="preserve">Janicka I., </w:t>
            </w:r>
            <w:r w:rsidRPr="00B41B8B">
              <w:rPr>
                <w:rFonts w:ascii="Corbel" w:hAnsi="Corbel"/>
                <w:i/>
              </w:rPr>
              <w:t>Rodzice i dzieci w różnych systemach rodzinnych,</w:t>
            </w:r>
            <w:r w:rsidRPr="00B41B8B">
              <w:rPr>
                <w:rFonts w:ascii="Corbel" w:hAnsi="Corbel"/>
              </w:rPr>
              <w:t xml:space="preserve"> Kraków 2010</w:t>
            </w:r>
            <w:r w:rsidR="00483B6A">
              <w:rPr>
                <w:rFonts w:ascii="Corbel" w:hAnsi="Corbel"/>
              </w:rPr>
              <w:t xml:space="preserve"> (wybrane fragmenty).</w:t>
            </w:r>
          </w:p>
          <w:p w:rsidR="001F13D8" w:rsidRPr="00B41B8B" w:rsidRDefault="001F13D8" w:rsidP="00B41B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B41B8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55121" w:rsidRPr="00B41B8B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="00255121" w:rsidRPr="00B41B8B">
              <w:rPr>
                <w:rFonts w:ascii="Corbel" w:hAnsi="Corbel"/>
                <w:sz w:val="24"/>
                <w:szCs w:val="24"/>
              </w:rPr>
              <w:t xml:space="preserve"> 2, </w:t>
            </w:r>
            <w:r w:rsidRPr="00B41B8B">
              <w:rPr>
                <w:rFonts w:ascii="Corbel" w:hAnsi="Corbel"/>
                <w:sz w:val="24"/>
                <w:szCs w:val="24"/>
              </w:rPr>
              <w:t>Warszawa</w:t>
            </w:r>
            <w:r w:rsidR="00255121" w:rsidRPr="00B41B8B">
              <w:rPr>
                <w:rFonts w:ascii="Corbel" w:hAnsi="Corbel"/>
                <w:sz w:val="24"/>
                <w:szCs w:val="24"/>
              </w:rPr>
              <w:t xml:space="preserve"> 2022</w:t>
            </w:r>
            <w:r w:rsidRPr="00B41B8B">
              <w:rPr>
                <w:rFonts w:ascii="Corbel" w:hAnsi="Corbel"/>
                <w:sz w:val="24"/>
                <w:szCs w:val="24"/>
              </w:rPr>
              <w:t>.</w:t>
            </w:r>
          </w:p>
          <w:p w:rsid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Krasiejko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I.,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Rodzina z dziećmi. Rodzina dysfunkcyjna. Pedagogika. Praca socjalna. Terapia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Warszawa 2019. </w:t>
            </w:r>
          </w:p>
          <w:p w:rsidR="00731735" w:rsidRPr="00B41B8B" w:rsidRDefault="00731735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F523DB">
              <w:rPr>
                <w:rFonts w:ascii="Corbel" w:eastAsiaTheme="minorHAnsi" w:hAnsi="Corbel"/>
                <w:sz w:val="24"/>
                <w:szCs w:val="24"/>
              </w:rPr>
              <w:t xml:space="preserve">Lulek B., Frączek Z., </w:t>
            </w:r>
            <w:r w:rsidRPr="00F523DB">
              <w:rPr>
                <w:rFonts w:ascii="Corbel" w:eastAsiaTheme="minorHAnsi" w:hAnsi="Corbel"/>
                <w:i/>
                <w:sz w:val="24"/>
                <w:szCs w:val="24"/>
              </w:rPr>
              <w:t>Wybrane problemy pedagogiki rodziny</w:t>
            </w:r>
            <w:r w:rsidRPr="00F523DB">
              <w:rPr>
                <w:rFonts w:ascii="Corbel" w:eastAsiaTheme="minorHAnsi" w:hAnsi="Corbel"/>
                <w:sz w:val="24"/>
                <w:szCs w:val="24"/>
              </w:rPr>
              <w:t>, Rzeszów 2010.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Przygoda A.,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Wybrane problemy współczesnej rodziny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Toruń 2019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  <w:r w:rsidR="00731735">
              <w:rPr>
                <w:rFonts w:ascii="Corbel" w:hAnsi="Corbel"/>
                <w:sz w:val="24"/>
                <w:szCs w:val="24"/>
              </w:rPr>
              <w:t>.</w:t>
            </w:r>
          </w:p>
          <w:p w:rsidR="00731735" w:rsidRDefault="00731735" w:rsidP="0073173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  <w:r>
              <w:rPr>
                <w:rFonts w:ascii="Corbel" w:hAnsi="Corbel"/>
              </w:rPr>
              <w:t>.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BD141D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F523DB">
              <w:rPr>
                <w:rFonts w:ascii="Corbel" w:hAnsi="Corbel"/>
              </w:rPr>
              <w:t>Janke</w:t>
            </w:r>
            <w:proofErr w:type="spellEnd"/>
            <w:r w:rsidRPr="00F523DB">
              <w:rPr>
                <w:rFonts w:ascii="Corbel" w:hAnsi="Corbel"/>
              </w:rPr>
              <w:t xml:space="preserve"> A., </w:t>
            </w:r>
            <w:r w:rsidRPr="00F523DB">
              <w:rPr>
                <w:rFonts w:ascii="Corbel" w:hAnsi="Corbel"/>
                <w:i/>
              </w:rPr>
              <w:t>Pedagogiczna relacja rodzina – szkoła. Dylematy czasu przemian</w:t>
            </w:r>
            <w:r w:rsidRPr="00F523DB">
              <w:rPr>
                <w:rFonts w:ascii="Corbel" w:hAnsi="Corbel"/>
              </w:rPr>
              <w:t>, Bydgoszcz 1995.</w:t>
            </w:r>
          </w:p>
          <w:p w:rsidR="00BD141D" w:rsidRPr="00731735" w:rsidRDefault="00BD141D" w:rsidP="00731735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Klimek L., Okrasa M.,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Edukacja rodziców jako forma współpracy szkoły z rodziną ucznia</w:t>
            </w:r>
            <w:r w:rsidRPr="00B41B8B">
              <w:rPr>
                <w:rFonts w:ascii="Corbel" w:eastAsiaTheme="minorHAnsi" w:hAnsi="Corbel"/>
                <w:bCs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Kierunki rozwoju edukacji w zmieniającej się przestrzeni społecznej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pod red. </w:t>
            </w: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Cudowska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A., Białystok 2011, s. 361-369.</w:t>
            </w:r>
          </w:p>
          <w:p w:rsidR="001F13D8" w:rsidRPr="00F523DB" w:rsidRDefault="001F13D8" w:rsidP="00F523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23D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F523D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523DB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F523DB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BD141D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Kwak A., </w:t>
            </w:r>
            <w:r w:rsidRPr="00F523DB">
              <w:rPr>
                <w:rFonts w:ascii="Corbel" w:hAnsi="Corbel"/>
                <w:i/>
              </w:rPr>
              <w:t>Rodzina i jej przemi</w:t>
            </w:r>
            <w:r w:rsidRPr="00F523DB">
              <w:rPr>
                <w:rFonts w:ascii="Corbel" w:hAnsi="Corbel"/>
              </w:rPr>
              <w:t>any, Warszawa 1994.</w:t>
            </w:r>
          </w:p>
          <w:p w:rsidR="00BD141D" w:rsidRPr="00731735" w:rsidRDefault="00BD141D" w:rsidP="00731735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Lach J.,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Relacje nauczyciele - rodzice w sytuacjach trudnych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 xml:space="preserve">Szkoła. Konflikt podmiotów? 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pod red. Nowosad I., Pietrań K., Szymański M. J., Toruń 2016, s. 72-84</w:t>
            </w:r>
            <w:r w:rsidR="00731735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  <w:p w:rsidR="00731735" w:rsidRPr="00F9117A" w:rsidRDefault="001F13D8" w:rsidP="00F9117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Liszcz K., </w:t>
            </w:r>
            <w:r w:rsidRPr="00F523DB">
              <w:rPr>
                <w:rFonts w:ascii="Corbel" w:hAnsi="Corbel"/>
                <w:i/>
              </w:rPr>
              <w:t>Dziecko z FAS w szkole i w domu</w:t>
            </w:r>
            <w:r w:rsidRPr="00F523DB">
              <w:rPr>
                <w:rFonts w:ascii="Corbel" w:hAnsi="Corbel"/>
              </w:rPr>
              <w:t>, Kraków 2011</w:t>
            </w:r>
          </w:p>
          <w:p w:rsidR="00731735" w:rsidRPr="00731735" w:rsidRDefault="00731735" w:rsidP="0073173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  <w:bCs/>
              </w:rPr>
              <w:t xml:space="preserve">Mazur J., </w:t>
            </w:r>
            <w:r w:rsidRPr="00B41B8B">
              <w:rPr>
                <w:rFonts w:ascii="Corbel" w:hAnsi="Corbel"/>
                <w:bCs/>
                <w:i/>
              </w:rPr>
              <w:t>Przemoc w rodzinie</w:t>
            </w:r>
            <w:r w:rsidRPr="00B41B8B">
              <w:rPr>
                <w:rFonts w:ascii="Corbel" w:hAnsi="Corbel"/>
                <w:bCs/>
              </w:rPr>
              <w:t>, Warszawa, 2002</w:t>
            </w:r>
          </w:p>
          <w:p w:rsidR="00731735" w:rsidRDefault="00731735" w:rsidP="00731735">
            <w:pPr>
              <w:pStyle w:val="Akapitzlist"/>
              <w:spacing w:after="0" w:line="240" w:lineRule="auto"/>
              <w:ind w:left="0"/>
              <w:jc w:val="both"/>
              <w:rPr>
                <w:rStyle w:val="markedcontent"/>
                <w:rFonts w:ascii="Corbel" w:hAnsi="Corbel" w:cs="Aria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Opozda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D.,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</w:t>
            </w:r>
            <w:r w:rsidRPr="00BD141D">
              <w:rPr>
                <w:rStyle w:val="markedcontent"/>
                <w:rFonts w:ascii="Corbel" w:hAnsi="Corbel" w:cs="Arial"/>
                <w:i/>
                <w:sz w:val="24"/>
                <w:szCs w:val="24"/>
              </w:rPr>
              <w:t>Rodzicielstwo: Wybrane zagadnienia kontekstów edukacyjnych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, 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lastRenderedPageBreak/>
              <w:t>Lublin 2007.</w:t>
            </w:r>
          </w:p>
          <w:p w:rsidR="00F9117A" w:rsidRPr="00241AE3" w:rsidRDefault="00F9117A" w:rsidP="00F9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>Seweryn A.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8D3088" w:rsidRDefault="008D308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 w:cs="DejaVuSans-Oblique"/>
                <w:iCs/>
              </w:rPr>
              <w:t>Wybrane czasopisma</w:t>
            </w:r>
            <w:r>
              <w:rPr>
                <w:rFonts w:ascii="Corbel" w:hAnsi="Corbel" w:cs="DejaVuSans-Oblique"/>
                <w:iCs/>
              </w:rPr>
              <w:t xml:space="preserve"> z prasy pedagogicznej.</w:t>
            </w:r>
          </w:p>
        </w:tc>
      </w:tr>
    </w:tbl>
    <w:p w:rsidR="008D3088" w:rsidRDefault="008D3088" w:rsidP="008D3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3088" w:rsidRPr="009C54AE" w:rsidRDefault="008D3088" w:rsidP="008D3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6B" w:rsidRDefault="002A6A6B" w:rsidP="00C16ABF">
      <w:pPr>
        <w:spacing w:after="0" w:line="240" w:lineRule="auto"/>
      </w:pPr>
      <w:r>
        <w:separator/>
      </w:r>
    </w:p>
  </w:endnote>
  <w:endnote w:type="continuationSeparator" w:id="0">
    <w:p w:rsidR="002A6A6B" w:rsidRDefault="002A6A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6B" w:rsidRDefault="002A6A6B" w:rsidP="00C16ABF">
      <w:pPr>
        <w:spacing w:after="0" w:line="240" w:lineRule="auto"/>
      </w:pPr>
      <w:r>
        <w:separator/>
      </w:r>
    </w:p>
  </w:footnote>
  <w:footnote w:type="continuationSeparator" w:id="0">
    <w:p w:rsidR="002A6A6B" w:rsidRDefault="002A6A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7DD"/>
    <w:rsid w:val="000F1C57"/>
    <w:rsid w:val="000F5615"/>
    <w:rsid w:val="001152A8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77CCF"/>
    <w:rsid w:val="00192F37"/>
    <w:rsid w:val="001A3673"/>
    <w:rsid w:val="001A70D2"/>
    <w:rsid w:val="001C4B27"/>
    <w:rsid w:val="001D657B"/>
    <w:rsid w:val="001D7B54"/>
    <w:rsid w:val="001E0209"/>
    <w:rsid w:val="001F13D8"/>
    <w:rsid w:val="001F2CA2"/>
    <w:rsid w:val="00213934"/>
    <w:rsid w:val="002144C0"/>
    <w:rsid w:val="00224081"/>
    <w:rsid w:val="0022477D"/>
    <w:rsid w:val="002278A9"/>
    <w:rsid w:val="002336F9"/>
    <w:rsid w:val="0024028F"/>
    <w:rsid w:val="00244ABC"/>
    <w:rsid w:val="00255121"/>
    <w:rsid w:val="00281FF2"/>
    <w:rsid w:val="002857DE"/>
    <w:rsid w:val="00291567"/>
    <w:rsid w:val="002A22BF"/>
    <w:rsid w:val="002A2389"/>
    <w:rsid w:val="002A5C09"/>
    <w:rsid w:val="002A671D"/>
    <w:rsid w:val="002A6A6B"/>
    <w:rsid w:val="002B2B88"/>
    <w:rsid w:val="002B4D55"/>
    <w:rsid w:val="002B51F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699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60C2"/>
    <w:rsid w:val="0045729E"/>
    <w:rsid w:val="00461EFC"/>
    <w:rsid w:val="004652C2"/>
    <w:rsid w:val="004706D1"/>
    <w:rsid w:val="00471326"/>
    <w:rsid w:val="0047598D"/>
    <w:rsid w:val="00483B6A"/>
    <w:rsid w:val="004840FD"/>
    <w:rsid w:val="00490F7D"/>
    <w:rsid w:val="00491678"/>
    <w:rsid w:val="004968E2"/>
    <w:rsid w:val="004A3EEA"/>
    <w:rsid w:val="004A49F8"/>
    <w:rsid w:val="004A4D1F"/>
    <w:rsid w:val="004D5282"/>
    <w:rsid w:val="004E37F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5DA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755"/>
    <w:rsid w:val="006F31E2"/>
    <w:rsid w:val="00706544"/>
    <w:rsid w:val="007072BA"/>
    <w:rsid w:val="0071620A"/>
    <w:rsid w:val="00724677"/>
    <w:rsid w:val="00725459"/>
    <w:rsid w:val="00731735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7724F"/>
    <w:rsid w:val="00777D24"/>
    <w:rsid w:val="0078168C"/>
    <w:rsid w:val="00784CDA"/>
    <w:rsid w:val="00787C2A"/>
    <w:rsid w:val="00790E27"/>
    <w:rsid w:val="007A0E6C"/>
    <w:rsid w:val="007A4022"/>
    <w:rsid w:val="007A6E6E"/>
    <w:rsid w:val="007C3299"/>
    <w:rsid w:val="007C3BCC"/>
    <w:rsid w:val="007C4546"/>
    <w:rsid w:val="007D6E56"/>
    <w:rsid w:val="007E1C94"/>
    <w:rsid w:val="007F1652"/>
    <w:rsid w:val="007F4155"/>
    <w:rsid w:val="007F657E"/>
    <w:rsid w:val="007F678B"/>
    <w:rsid w:val="0080298C"/>
    <w:rsid w:val="0081554D"/>
    <w:rsid w:val="0081707E"/>
    <w:rsid w:val="008207DF"/>
    <w:rsid w:val="008449B3"/>
    <w:rsid w:val="008543D9"/>
    <w:rsid w:val="0085747A"/>
    <w:rsid w:val="00884922"/>
    <w:rsid w:val="00885F64"/>
    <w:rsid w:val="00886A05"/>
    <w:rsid w:val="008917F9"/>
    <w:rsid w:val="008A45F7"/>
    <w:rsid w:val="008C0CC0"/>
    <w:rsid w:val="008C19A9"/>
    <w:rsid w:val="008C379D"/>
    <w:rsid w:val="008C5147"/>
    <w:rsid w:val="008C5359"/>
    <w:rsid w:val="008C5363"/>
    <w:rsid w:val="008D3088"/>
    <w:rsid w:val="008D3DFB"/>
    <w:rsid w:val="008D6ED0"/>
    <w:rsid w:val="008E64F4"/>
    <w:rsid w:val="008F12C9"/>
    <w:rsid w:val="008F6E29"/>
    <w:rsid w:val="00902090"/>
    <w:rsid w:val="0091279E"/>
    <w:rsid w:val="00916188"/>
    <w:rsid w:val="00923D7D"/>
    <w:rsid w:val="00942761"/>
    <w:rsid w:val="009432D5"/>
    <w:rsid w:val="00943FF3"/>
    <w:rsid w:val="009508DF"/>
    <w:rsid w:val="00950DAC"/>
    <w:rsid w:val="00954A07"/>
    <w:rsid w:val="00980CF0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22691"/>
    <w:rsid w:val="00A30110"/>
    <w:rsid w:val="00A36899"/>
    <w:rsid w:val="00A371F6"/>
    <w:rsid w:val="00A43BF6"/>
    <w:rsid w:val="00A53FA5"/>
    <w:rsid w:val="00A54817"/>
    <w:rsid w:val="00A601C8"/>
    <w:rsid w:val="00A60799"/>
    <w:rsid w:val="00A67317"/>
    <w:rsid w:val="00A84C85"/>
    <w:rsid w:val="00A97DE1"/>
    <w:rsid w:val="00AA2801"/>
    <w:rsid w:val="00AB053C"/>
    <w:rsid w:val="00AB6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1B8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3716C"/>
    <w:rsid w:val="00C4674A"/>
    <w:rsid w:val="00C5580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A4A5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0F"/>
    <w:rsid w:val="00E51E44"/>
    <w:rsid w:val="00E63348"/>
    <w:rsid w:val="00E767FB"/>
    <w:rsid w:val="00E77E88"/>
    <w:rsid w:val="00E8107D"/>
    <w:rsid w:val="00E960BB"/>
    <w:rsid w:val="00EA2074"/>
    <w:rsid w:val="00EA4832"/>
    <w:rsid w:val="00EA4E9D"/>
    <w:rsid w:val="00EA7D8C"/>
    <w:rsid w:val="00EC4899"/>
    <w:rsid w:val="00ED03AB"/>
    <w:rsid w:val="00ED32D2"/>
    <w:rsid w:val="00EE32DE"/>
    <w:rsid w:val="00EE5457"/>
    <w:rsid w:val="00F070AB"/>
    <w:rsid w:val="00F17567"/>
    <w:rsid w:val="00F266CE"/>
    <w:rsid w:val="00F27A7B"/>
    <w:rsid w:val="00F3433F"/>
    <w:rsid w:val="00F523DB"/>
    <w:rsid w:val="00F52651"/>
    <w:rsid w:val="00F526AF"/>
    <w:rsid w:val="00F617C3"/>
    <w:rsid w:val="00F62AF8"/>
    <w:rsid w:val="00F64EE2"/>
    <w:rsid w:val="00F7066B"/>
    <w:rsid w:val="00F83B28"/>
    <w:rsid w:val="00F8531E"/>
    <w:rsid w:val="00F9117A"/>
    <w:rsid w:val="00F946C4"/>
    <w:rsid w:val="00FA46E5"/>
    <w:rsid w:val="00FA5733"/>
    <w:rsid w:val="00FB7DBA"/>
    <w:rsid w:val="00FC1C25"/>
    <w:rsid w:val="00FC353F"/>
    <w:rsid w:val="00FC3F45"/>
    <w:rsid w:val="00FC71DB"/>
    <w:rsid w:val="00FD503F"/>
    <w:rsid w:val="00FD7589"/>
    <w:rsid w:val="00FE0698"/>
    <w:rsid w:val="00FE2A7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C84A5-6385-4255-BA24-A0F757FD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</TotalTime>
  <Pages>6</Pages>
  <Words>1433</Words>
  <Characters>8599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9</cp:revision>
  <cp:lastPrinted>2019-02-06T12:12:00Z</cp:lastPrinted>
  <dcterms:created xsi:type="dcterms:W3CDTF">2024-09-16T07:54:00Z</dcterms:created>
  <dcterms:modified xsi:type="dcterms:W3CDTF">2024-09-19T16:26:00Z</dcterms:modified>
</cp:coreProperties>
</file>